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DECLARAÇÃO DE MASSA PARA AQUISIÇÃO DE CRE</w:t>
      </w:r>
      <w:r w:rsidDel="00000000" w:rsidR="00000000" w:rsidRPr="00000000">
        <w:rPr>
          <w:rtl w:val="0"/>
        </w:rPr>
      </w:r>
    </w:p>
    <w:p w:rsidR="00000000" w:rsidDel="00000000" w:rsidP="00000000" w:rsidRDefault="00000000" w:rsidRPr="00000000" w14:paraId="00000002">
      <w:pPr>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3">
      <w:pPr>
        <w:spacing w:after="200" w:lineRule="auto"/>
        <w:jc w:val="both"/>
        <w:rPr>
          <w:rFonts w:ascii="Verdana" w:cs="Verdana" w:eastAsia="Verdana" w:hAnsi="Verdana"/>
          <w:sz w:val="20"/>
          <w:szCs w:val="20"/>
        </w:rPr>
      </w:pPr>
      <w:r w:rsidDel="00000000" w:rsidR="00000000" w:rsidRPr="00000000">
        <w:rPr>
          <w:rFonts w:ascii="Verdana" w:cs="Verdana" w:eastAsia="Verdana" w:hAnsi="Verdana"/>
          <w:b w:val="1"/>
          <w:color w:val="ff0000"/>
          <w:sz w:val="20"/>
          <w:szCs w:val="20"/>
          <w:highlight w:val="yellow"/>
          <w:rtl w:val="0"/>
        </w:rPr>
        <w:t xml:space="preserve">RAZÃO SOCIAL DA EMPRESA</w:t>
      </w:r>
      <w:r w:rsidDel="00000000" w:rsidR="00000000" w:rsidRPr="00000000">
        <w:rPr>
          <w:rFonts w:ascii="Verdana" w:cs="Verdana" w:eastAsia="Verdana" w:hAnsi="Verdana"/>
          <w:sz w:val="20"/>
          <w:szCs w:val="20"/>
          <w:rtl w:val="0"/>
        </w:rPr>
        <w:t xml:space="preserve">, inscrita no CNPJ/MF sob o n.º </w:t>
      </w:r>
      <w:r w:rsidDel="00000000" w:rsidR="00000000" w:rsidRPr="00000000">
        <w:rPr>
          <w:rFonts w:ascii="Verdana" w:cs="Verdana" w:eastAsia="Verdana" w:hAnsi="Verdana"/>
          <w:color w:val="ff0000"/>
          <w:sz w:val="20"/>
          <w:szCs w:val="20"/>
          <w:highlight w:val="yellow"/>
          <w:rtl w:val="0"/>
        </w:rPr>
        <w:t xml:space="preserve">XXXXXXXXXX</w:t>
      </w:r>
      <w:r w:rsidDel="00000000" w:rsidR="00000000" w:rsidRPr="00000000">
        <w:rPr>
          <w:rFonts w:ascii="Verdana" w:cs="Verdana" w:eastAsia="Verdana" w:hAnsi="Verdana"/>
          <w:sz w:val="20"/>
          <w:szCs w:val="20"/>
          <w:rtl w:val="0"/>
        </w:rPr>
        <w:t xml:space="preserve">, aderente do Sistema criado a partir do Termo de Compromisso de Logística Reversa de Embalagens em Geral no Estado do Mato Grosso do Sul assinado em 25 de agosto de 2020, declara o interesse na aquisição de </w:t>
      </w:r>
      <w:r w:rsidDel="00000000" w:rsidR="00000000" w:rsidRPr="00000000">
        <w:rPr>
          <w:rFonts w:ascii="Verdana" w:cs="Verdana" w:eastAsia="Verdana" w:hAnsi="Verdana"/>
          <w:b w:val="1"/>
          <w:sz w:val="20"/>
          <w:szCs w:val="20"/>
          <w:rtl w:val="0"/>
        </w:rPr>
        <w:t xml:space="preserve">Certificados</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1"/>
          <w:sz w:val="20"/>
          <w:szCs w:val="20"/>
          <w:rtl w:val="0"/>
        </w:rPr>
        <w:t xml:space="preserve">de Reciclagem (CRE)</w:t>
      </w:r>
      <w:r w:rsidDel="00000000" w:rsidR="00000000" w:rsidRPr="00000000">
        <w:rPr>
          <w:rFonts w:ascii="Verdana" w:cs="Verdana" w:eastAsia="Verdana" w:hAnsi="Verdana"/>
          <w:sz w:val="20"/>
          <w:szCs w:val="20"/>
          <w:rtl w:val="0"/>
        </w:rPr>
        <w:t xml:space="preserve">, junto à empresa </w:t>
      </w:r>
      <w:r w:rsidDel="00000000" w:rsidR="00000000" w:rsidRPr="00000000">
        <w:rPr>
          <w:rFonts w:ascii="Verdana" w:cs="Verdana" w:eastAsia="Verdana" w:hAnsi="Verdana"/>
          <w:b w:val="1"/>
          <w:sz w:val="20"/>
          <w:szCs w:val="20"/>
          <w:rtl w:val="0"/>
        </w:rPr>
        <w:t xml:space="preserve">New Hope Ecotech Negócios Sociais e Gestão Empresarial Ltda.</w:t>
      </w:r>
      <w:r w:rsidDel="00000000" w:rsidR="00000000" w:rsidRPr="00000000">
        <w:rPr>
          <w:rFonts w:ascii="Verdana" w:cs="Verdana" w:eastAsia="Verdana" w:hAnsi="Verdana"/>
          <w:sz w:val="20"/>
          <w:szCs w:val="20"/>
          <w:rtl w:val="0"/>
        </w:rPr>
        <w:t xml:space="preserve">, CNPJ 21.602.471/0001-40 (eu</w:t>
      </w:r>
      <w:r w:rsidDel="00000000" w:rsidR="00000000" w:rsidRPr="00000000">
        <w:rPr>
          <w:rFonts w:ascii="Verdana" w:cs="Verdana" w:eastAsia="Verdana" w:hAnsi="Verdana"/>
          <w:b w:val="1"/>
          <w:sz w:val="20"/>
          <w:szCs w:val="20"/>
          <w:rtl w:val="0"/>
        </w:rPr>
        <w:t xml:space="preserve">reciclo</w:t>
      </w:r>
      <w:r w:rsidDel="00000000" w:rsidR="00000000" w:rsidRPr="00000000">
        <w:rPr>
          <w:rFonts w:ascii="Verdana" w:cs="Verdana" w:eastAsia="Verdana" w:hAnsi="Verdana"/>
          <w:sz w:val="20"/>
          <w:szCs w:val="20"/>
          <w:rtl w:val="0"/>
        </w:rPr>
        <w:t xml:space="preserve">), certificadora do Sistema, que representem pelo menos 22% (meta) da massa de embalagens comercializada no Estado do </w:t>
      </w:r>
      <w:r w:rsidDel="00000000" w:rsidR="00000000" w:rsidRPr="00000000">
        <w:rPr>
          <w:rFonts w:ascii="Verdana" w:cs="Verdana" w:eastAsia="Verdana" w:hAnsi="Verdana"/>
          <w:sz w:val="20"/>
          <w:szCs w:val="20"/>
          <w:rtl w:val="0"/>
        </w:rPr>
        <w:t xml:space="preserve">Mato Grosso do Sul</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04">
      <w:pPr>
        <w:spacing w:after="200" w:lineRule="auto"/>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ANO: </w:t>
      </w:r>
      <w:r w:rsidDel="00000000" w:rsidR="00000000" w:rsidRPr="00000000">
        <w:rPr>
          <w:rFonts w:ascii="Verdana" w:cs="Verdana" w:eastAsia="Verdana" w:hAnsi="Verdana"/>
          <w:sz w:val="20"/>
          <w:szCs w:val="20"/>
          <w:rtl w:val="0"/>
        </w:rPr>
        <w:t xml:space="preserve">2019       </w:t>
      </w:r>
      <w:r w:rsidDel="00000000" w:rsidR="00000000" w:rsidRPr="00000000">
        <w:rPr>
          <w:rFonts w:ascii="Verdana" w:cs="Verdana" w:eastAsia="Verdana" w:hAnsi="Verdana"/>
          <w:b w:val="1"/>
          <w:sz w:val="20"/>
          <w:szCs w:val="20"/>
          <w:rtl w:val="0"/>
        </w:rPr>
        <w:t xml:space="preserve">A COMPENSAR: </w:t>
      </w:r>
      <w:r w:rsidDel="00000000" w:rsidR="00000000" w:rsidRPr="00000000">
        <w:rPr>
          <w:rFonts w:ascii="Verdana" w:cs="Verdana" w:eastAsia="Verdana" w:hAnsi="Verdana"/>
          <w:sz w:val="20"/>
          <w:szCs w:val="20"/>
          <w:rtl w:val="0"/>
        </w:rPr>
        <w:t xml:space="preserve">22</w:t>
      </w:r>
      <w:r w:rsidDel="00000000" w:rsidR="00000000" w:rsidRPr="00000000">
        <w:rPr>
          <w:rFonts w:ascii="Verdana" w:cs="Verdana" w:eastAsia="Verdana" w:hAnsi="Verdana"/>
          <w:sz w:val="20"/>
          <w:szCs w:val="20"/>
          <w:rtl w:val="0"/>
        </w:rPr>
        <w:t xml:space="preserve">%</w:t>
      </w:r>
    </w:p>
    <w:tbl>
      <w:tblPr>
        <w:tblStyle w:val="Table1"/>
        <w:tblW w:w="9315.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30"/>
        <w:gridCol w:w="2820"/>
        <w:gridCol w:w="2475"/>
        <w:gridCol w:w="1890"/>
        <w:tblGridChange w:id="0">
          <w:tblGrid>
            <w:gridCol w:w="2130"/>
            <w:gridCol w:w="2820"/>
            <w:gridCol w:w="2475"/>
            <w:gridCol w:w="1890"/>
          </w:tblGrid>
        </w:tblGridChange>
      </w:tblGrid>
      <w:tr>
        <w:tc>
          <w:tcPr>
            <w:shd w:fill="auto" w:val="clear"/>
          </w:tcPr>
          <w:p w:rsidR="00000000" w:rsidDel="00000000" w:rsidP="00000000" w:rsidRDefault="00000000" w:rsidRPr="00000000" w14:paraId="00000005">
            <w:pPr>
              <w:widowControl w:val="0"/>
              <w:spacing w:line="241" w:lineRule="auto"/>
              <w:ind w:right="64"/>
              <w:jc w:val="cente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6">
            <w:pPr>
              <w:widowControl w:val="0"/>
              <w:spacing w:line="241" w:lineRule="auto"/>
              <w:ind w:right="64"/>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MATERIAL</w:t>
            </w:r>
          </w:p>
        </w:tc>
        <w:tc>
          <w:tcPr>
            <w:shd w:fill="auto" w:val="clear"/>
          </w:tcPr>
          <w:p w:rsidR="00000000" w:rsidDel="00000000" w:rsidP="00000000" w:rsidRDefault="00000000" w:rsidRPr="00000000" w14:paraId="00000007">
            <w:pPr>
              <w:widowControl w:val="0"/>
              <w:spacing w:line="241" w:lineRule="auto"/>
              <w:ind w:right="64"/>
              <w:jc w:val="cente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8">
            <w:pPr>
              <w:widowControl w:val="0"/>
              <w:spacing w:line="241" w:lineRule="auto"/>
              <w:ind w:right="64"/>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MASSA A COMPENSAR</w:t>
            </w:r>
          </w:p>
        </w:tc>
        <w:tc>
          <w:tcPr>
            <w:shd w:fill="auto" w:val="clear"/>
          </w:tcPr>
          <w:p w:rsidR="00000000" w:rsidDel="00000000" w:rsidP="00000000" w:rsidRDefault="00000000" w:rsidRPr="00000000" w14:paraId="00000009">
            <w:pPr>
              <w:widowControl w:val="0"/>
              <w:spacing w:line="241" w:lineRule="auto"/>
              <w:ind w:right="64"/>
              <w:jc w:val="both"/>
              <w:rPr>
                <w:rFonts w:ascii="Verdana" w:cs="Verdana" w:eastAsia="Verdana" w:hAnsi="Verdana"/>
                <w:b w:val="1"/>
                <w:sz w:val="18"/>
                <w:szCs w:val="18"/>
              </w:rPr>
            </w:pPr>
            <w:r w:rsidDel="00000000" w:rsidR="00000000" w:rsidRPr="00000000">
              <w:rPr>
                <w:rFonts w:ascii="Verdana" w:cs="Verdana" w:eastAsia="Verdana" w:hAnsi="Verdana"/>
                <w:b w:val="1"/>
                <w:sz w:val="20"/>
                <w:szCs w:val="20"/>
                <w:rtl w:val="0"/>
              </w:rPr>
              <w:t xml:space="preserve">VALOR TOTAL (R$) </w:t>
            </w:r>
            <w:r w:rsidDel="00000000" w:rsidR="00000000" w:rsidRPr="00000000">
              <w:rPr>
                <w:rFonts w:ascii="Verdana" w:cs="Verdana" w:eastAsia="Verdana" w:hAnsi="Verdana"/>
                <w:b w:val="1"/>
                <w:sz w:val="18"/>
                <w:szCs w:val="18"/>
                <w:rtl w:val="0"/>
              </w:rPr>
              <w:t xml:space="preserve">*Preenchimento pela Eureciclo</w:t>
            </w:r>
          </w:p>
        </w:tc>
        <w:tc>
          <w:tcPr>
            <w:shd w:fill="auto" w:val="clear"/>
          </w:tcPr>
          <w:p w:rsidR="00000000" w:rsidDel="00000000" w:rsidP="00000000" w:rsidRDefault="00000000" w:rsidRPr="00000000" w14:paraId="0000000A">
            <w:pPr>
              <w:widowControl w:val="0"/>
              <w:spacing w:line="241" w:lineRule="auto"/>
              <w:ind w:right="64"/>
              <w:jc w:val="left"/>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DATA DE </w:t>
            </w:r>
            <w:r w:rsidDel="00000000" w:rsidR="00000000" w:rsidRPr="00000000">
              <w:rPr>
                <w:rFonts w:ascii="Verdana" w:cs="Verdana" w:eastAsia="Verdana" w:hAnsi="Verdana"/>
                <w:b w:val="1"/>
                <w:sz w:val="20"/>
                <w:szCs w:val="20"/>
                <w:rtl w:val="0"/>
              </w:rPr>
              <w:t xml:space="preserve">VENCIMENTO</w:t>
            </w:r>
            <w:r w:rsidDel="00000000" w:rsidR="00000000" w:rsidRPr="00000000">
              <w:rPr>
                <w:rtl w:val="0"/>
              </w:rPr>
            </w:r>
          </w:p>
        </w:tc>
      </w:tr>
      <w:tr>
        <w:tc>
          <w:tcPr>
            <w:shd w:fill="auto" w:val="clear"/>
          </w:tcPr>
          <w:p w:rsidR="00000000" w:rsidDel="00000000" w:rsidP="00000000" w:rsidRDefault="00000000" w:rsidRPr="00000000" w14:paraId="0000000B">
            <w:pPr>
              <w:widowControl w:val="0"/>
              <w:spacing w:line="241" w:lineRule="auto"/>
              <w:ind w:right="64"/>
              <w:jc w:val="both"/>
              <w:rPr>
                <w:rFonts w:ascii="Verdana" w:cs="Verdana" w:eastAsia="Verdana" w:hAnsi="Verdana"/>
                <w:sz w:val="20"/>
                <w:szCs w:val="20"/>
              </w:rPr>
            </w:pPr>
            <w:r w:rsidDel="00000000" w:rsidR="00000000" w:rsidRPr="00000000">
              <w:rPr>
                <w:rFonts w:ascii="Arial Unicode MS" w:cs="Arial Unicode MS" w:eastAsia="Arial Unicode MS" w:hAnsi="Arial Unicode MS"/>
                <w:sz w:val="20"/>
                <w:szCs w:val="20"/>
                <w:rtl w:val="0"/>
              </w:rPr>
              <w:t xml:space="preserve">☐ Plástico</w:t>
            </w:r>
          </w:p>
        </w:tc>
        <w:tc>
          <w:tcPr>
            <w:shd w:fill="auto" w:val="clear"/>
          </w:tcPr>
          <w:p w:rsidR="00000000" w:rsidDel="00000000" w:rsidP="00000000" w:rsidRDefault="00000000" w:rsidRPr="00000000" w14:paraId="0000000C">
            <w:pPr>
              <w:widowControl w:val="0"/>
              <w:spacing w:line="241" w:lineRule="auto"/>
              <w:ind w:right="64"/>
              <w:jc w:val="both"/>
              <w:rPr>
                <w:rFonts w:ascii="Verdana" w:cs="Verdana" w:eastAsia="Verdana" w:hAnsi="Verdana"/>
                <w:sz w:val="20"/>
                <w:szCs w:val="20"/>
              </w:rPr>
            </w:pPr>
            <w:r w:rsidDel="00000000" w:rsidR="00000000" w:rsidRPr="00000000">
              <w:rPr>
                <w:rFonts w:ascii="Verdana" w:cs="Verdana" w:eastAsia="Verdana" w:hAnsi="Verdana"/>
                <w:sz w:val="20"/>
                <w:szCs w:val="20"/>
                <w:highlight w:val="yellow"/>
                <w:rtl w:val="0"/>
              </w:rPr>
              <w:t xml:space="preserve"> [  ]  </w:t>
            </w:r>
            <w:r w:rsidDel="00000000" w:rsidR="00000000" w:rsidRPr="00000000">
              <w:rPr>
                <w:rFonts w:ascii="Verdana" w:cs="Verdana" w:eastAsia="Verdana" w:hAnsi="Verdana"/>
                <w:sz w:val="20"/>
                <w:szCs w:val="20"/>
                <w:rtl w:val="0"/>
              </w:rPr>
              <w:t xml:space="preserve">toneladas</w:t>
            </w:r>
          </w:p>
        </w:tc>
        <w:tc>
          <w:tcPr>
            <w:shd w:fill="auto" w:val="clear"/>
          </w:tcPr>
          <w:p w:rsidR="00000000" w:rsidDel="00000000" w:rsidP="00000000" w:rsidRDefault="00000000" w:rsidRPr="00000000" w14:paraId="0000000D">
            <w:pPr>
              <w:widowControl w:val="0"/>
              <w:spacing w:line="241" w:lineRule="auto"/>
              <w:ind w:right="64"/>
              <w:jc w:val="both"/>
              <w:rPr>
                <w:rFonts w:ascii="Verdana" w:cs="Verdana" w:eastAsia="Verdana" w:hAnsi="Verdana"/>
                <w:sz w:val="20"/>
                <w:szCs w:val="20"/>
                <w:highlight w:val="yellow"/>
              </w:rPr>
            </w:pPr>
            <w:r w:rsidDel="00000000" w:rsidR="00000000" w:rsidRPr="00000000">
              <w:rPr>
                <w:rtl w:val="0"/>
              </w:rPr>
            </w:r>
          </w:p>
        </w:tc>
        <w:tc>
          <w:tcPr>
            <w:shd w:fill="auto" w:val="clear"/>
          </w:tcPr>
          <w:p w:rsidR="00000000" w:rsidDel="00000000" w:rsidP="00000000" w:rsidRDefault="00000000" w:rsidRPr="00000000" w14:paraId="0000000E">
            <w:pPr>
              <w:widowControl w:val="0"/>
              <w:spacing w:line="241" w:lineRule="auto"/>
              <w:ind w:right="64"/>
              <w:jc w:val="both"/>
              <w:rPr>
                <w:rFonts w:ascii="Verdana" w:cs="Verdana" w:eastAsia="Verdana" w:hAnsi="Verdana"/>
                <w:sz w:val="20"/>
                <w:szCs w:val="20"/>
                <w:highlight w:val="yellow"/>
              </w:rPr>
            </w:pPr>
            <w:r w:rsidDel="00000000" w:rsidR="00000000" w:rsidRPr="00000000">
              <w:rPr>
                <w:rtl w:val="0"/>
              </w:rPr>
            </w:r>
          </w:p>
        </w:tc>
      </w:tr>
      <w:tr>
        <w:tc>
          <w:tcPr>
            <w:shd w:fill="auto" w:val="clear"/>
          </w:tcPr>
          <w:p w:rsidR="00000000" w:rsidDel="00000000" w:rsidP="00000000" w:rsidRDefault="00000000" w:rsidRPr="00000000" w14:paraId="0000000F">
            <w:pPr>
              <w:widowControl w:val="0"/>
              <w:spacing w:line="241" w:lineRule="auto"/>
              <w:ind w:right="64"/>
              <w:jc w:val="both"/>
              <w:rPr>
                <w:rFonts w:ascii="Verdana" w:cs="Verdana" w:eastAsia="Verdana" w:hAnsi="Verdana"/>
                <w:sz w:val="20"/>
                <w:szCs w:val="20"/>
              </w:rPr>
            </w:pPr>
            <w:r w:rsidDel="00000000" w:rsidR="00000000" w:rsidRPr="00000000">
              <w:rPr>
                <w:rFonts w:ascii="Arial Unicode MS" w:cs="Arial Unicode MS" w:eastAsia="Arial Unicode MS" w:hAnsi="Arial Unicode MS"/>
                <w:sz w:val="20"/>
                <w:szCs w:val="20"/>
                <w:rtl w:val="0"/>
              </w:rPr>
              <w:t xml:space="preserve">☐ Papel / Papelão</w:t>
            </w:r>
          </w:p>
        </w:tc>
        <w:tc>
          <w:tcPr>
            <w:shd w:fill="auto" w:val="clear"/>
          </w:tcPr>
          <w:p w:rsidR="00000000" w:rsidDel="00000000" w:rsidP="00000000" w:rsidRDefault="00000000" w:rsidRPr="00000000" w14:paraId="00000010">
            <w:pPr>
              <w:widowControl w:val="0"/>
              <w:spacing w:line="241" w:lineRule="auto"/>
              <w:ind w:right="64"/>
              <w:jc w:val="both"/>
              <w:rPr>
                <w:rFonts w:ascii="Verdana" w:cs="Verdana" w:eastAsia="Verdana" w:hAnsi="Verdana"/>
                <w:sz w:val="20"/>
                <w:szCs w:val="20"/>
              </w:rPr>
            </w:pPr>
            <w:r w:rsidDel="00000000" w:rsidR="00000000" w:rsidRPr="00000000">
              <w:rPr>
                <w:rFonts w:ascii="Verdana" w:cs="Verdana" w:eastAsia="Verdana" w:hAnsi="Verdana"/>
                <w:sz w:val="20"/>
                <w:szCs w:val="20"/>
                <w:highlight w:val="yellow"/>
                <w:rtl w:val="0"/>
              </w:rPr>
              <w:t xml:space="preserve"> [  ]  </w:t>
            </w:r>
            <w:r w:rsidDel="00000000" w:rsidR="00000000" w:rsidRPr="00000000">
              <w:rPr>
                <w:rFonts w:ascii="Verdana" w:cs="Verdana" w:eastAsia="Verdana" w:hAnsi="Verdana"/>
                <w:sz w:val="20"/>
                <w:szCs w:val="20"/>
                <w:rtl w:val="0"/>
              </w:rPr>
              <w:t xml:space="preserve">toneladas</w:t>
            </w:r>
          </w:p>
        </w:tc>
        <w:tc>
          <w:tcPr>
            <w:shd w:fill="auto" w:val="clear"/>
          </w:tcPr>
          <w:p w:rsidR="00000000" w:rsidDel="00000000" w:rsidP="00000000" w:rsidRDefault="00000000" w:rsidRPr="00000000" w14:paraId="00000011">
            <w:pPr>
              <w:widowControl w:val="0"/>
              <w:spacing w:line="241" w:lineRule="auto"/>
              <w:ind w:right="64"/>
              <w:jc w:val="both"/>
              <w:rPr>
                <w:rFonts w:ascii="Verdana" w:cs="Verdana" w:eastAsia="Verdana" w:hAnsi="Verdana"/>
                <w:sz w:val="20"/>
                <w:szCs w:val="20"/>
                <w:highlight w:val="yellow"/>
              </w:rPr>
            </w:pPr>
            <w:r w:rsidDel="00000000" w:rsidR="00000000" w:rsidRPr="00000000">
              <w:rPr>
                <w:rtl w:val="0"/>
              </w:rPr>
            </w:r>
          </w:p>
        </w:tc>
        <w:tc>
          <w:tcPr>
            <w:shd w:fill="auto" w:val="clear"/>
          </w:tcPr>
          <w:p w:rsidR="00000000" w:rsidDel="00000000" w:rsidP="00000000" w:rsidRDefault="00000000" w:rsidRPr="00000000" w14:paraId="00000012">
            <w:pPr>
              <w:widowControl w:val="0"/>
              <w:spacing w:line="241" w:lineRule="auto"/>
              <w:ind w:right="64"/>
              <w:jc w:val="both"/>
              <w:rPr>
                <w:rFonts w:ascii="Verdana" w:cs="Verdana" w:eastAsia="Verdana" w:hAnsi="Verdana"/>
                <w:sz w:val="20"/>
                <w:szCs w:val="20"/>
                <w:highlight w:val="yellow"/>
              </w:rPr>
            </w:pPr>
            <w:r w:rsidDel="00000000" w:rsidR="00000000" w:rsidRPr="00000000">
              <w:rPr>
                <w:rtl w:val="0"/>
              </w:rPr>
            </w:r>
          </w:p>
        </w:tc>
      </w:tr>
      <w:tr>
        <w:tc>
          <w:tcPr>
            <w:shd w:fill="auto" w:val="clear"/>
          </w:tcPr>
          <w:p w:rsidR="00000000" w:rsidDel="00000000" w:rsidP="00000000" w:rsidRDefault="00000000" w:rsidRPr="00000000" w14:paraId="00000013">
            <w:pPr>
              <w:widowControl w:val="0"/>
              <w:spacing w:line="241" w:lineRule="auto"/>
              <w:ind w:right="64"/>
              <w:jc w:val="both"/>
              <w:rPr>
                <w:rFonts w:ascii="Verdana" w:cs="Verdana" w:eastAsia="Verdana" w:hAnsi="Verdana"/>
                <w:sz w:val="20"/>
                <w:szCs w:val="20"/>
              </w:rPr>
            </w:pPr>
            <w:r w:rsidDel="00000000" w:rsidR="00000000" w:rsidRPr="00000000">
              <w:rPr>
                <w:rFonts w:ascii="Arial Unicode MS" w:cs="Arial Unicode MS" w:eastAsia="Arial Unicode MS" w:hAnsi="Arial Unicode MS"/>
                <w:sz w:val="20"/>
                <w:szCs w:val="20"/>
                <w:rtl w:val="0"/>
              </w:rPr>
              <w:t xml:space="preserve">☐ Vidro </w:t>
            </w:r>
          </w:p>
        </w:tc>
        <w:tc>
          <w:tcPr>
            <w:shd w:fill="auto" w:val="clear"/>
          </w:tcPr>
          <w:p w:rsidR="00000000" w:rsidDel="00000000" w:rsidP="00000000" w:rsidRDefault="00000000" w:rsidRPr="00000000" w14:paraId="00000014">
            <w:pPr>
              <w:widowControl w:val="0"/>
              <w:spacing w:line="241" w:lineRule="auto"/>
              <w:ind w:right="64"/>
              <w:jc w:val="both"/>
              <w:rPr>
                <w:rFonts w:ascii="Verdana" w:cs="Verdana" w:eastAsia="Verdana" w:hAnsi="Verdana"/>
                <w:sz w:val="20"/>
                <w:szCs w:val="20"/>
              </w:rPr>
            </w:pPr>
            <w:r w:rsidDel="00000000" w:rsidR="00000000" w:rsidRPr="00000000">
              <w:rPr>
                <w:rFonts w:ascii="Verdana" w:cs="Verdana" w:eastAsia="Verdana" w:hAnsi="Verdana"/>
                <w:sz w:val="20"/>
                <w:szCs w:val="20"/>
                <w:highlight w:val="yellow"/>
                <w:rtl w:val="0"/>
              </w:rPr>
              <w:t xml:space="preserve"> [  ]  </w:t>
            </w:r>
            <w:r w:rsidDel="00000000" w:rsidR="00000000" w:rsidRPr="00000000">
              <w:rPr>
                <w:rFonts w:ascii="Verdana" w:cs="Verdana" w:eastAsia="Verdana" w:hAnsi="Verdana"/>
                <w:sz w:val="20"/>
                <w:szCs w:val="20"/>
                <w:rtl w:val="0"/>
              </w:rPr>
              <w:t xml:space="preserve">toneladas</w:t>
            </w:r>
          </w:p>
        </w:tc>
        <w:tc>
          <w:tcPr>
            <w:shd w:fill="auto" w:val="clear"/>
          </w:tcPr>
          <w:p w:rsidR="00000000" w:rsidDel="00000000" w:rsidP="00000000" w:rsidRDefault="00000000" w:rsidRPr="00000000" w14:paraId="00000015">
            <w:pPr>
              <w:widowControl w:val="0"/>
              <w:spacing w:line="241" w:lineRule="auto"/>
              <w:ind w:right="64"/>
              <w:jc w:val="both"/>
              <w:rPr>
                <w:rFonts w:ascii="Verdana" w:cs="Verdana" w:eastAsia="Verdana" w:hAnsi="Verdana"/>
                <w:sz w:val="20"/>
                <w:szCs w:val="20"/>
                <w:highlight w:val="yellow"/>
              </w:rPr>
            </w:pPr>
            <w:r w:rsidDel="00000000" w:rsidR="00000000" w:rsidRPr="00000000">
              <w:rPr>
                <w:rtl w:val="0"/>
              </w:rPr>
            </w:r>
          </w:p>
        </w:tc>
        <w:tc>
          <w:tcPr>
            <w:shd w:fill="auto" w:val="clear"/>
          </w:tcPr>
          <w:p w:rsidR="00000000" w:rsidDel="00000000" w:rsidP="00000000" w:rsidRDefault="00000000" w:rsidRPr="00000000" w14:paraId="00000016">
            <w:pPr>
              <w:widowControl w:val="0"/>
              <w:spacing w:line="241" w:lineRule="auto"/>
              <w:ind w:right="64"/>
              <w:jc w:val="both"/>
              <w:rPr>
                <w:rFonts w:ascii="Verdana" w:cs="Verdana" w:eastAsia="Verdana" w:hAnsi="Verdana"/>
                <w:sz w:val="20"/>
                <w:szCs w:val="20"/>
                <w:highlight w:val="yellow"/>
              </w:rPr>
            </w:pPr>
            <w:r w:rsidDel="00000000" w:rsidR="00000000" w:rsidRPr="00000000">
              <w:rPr>
                <w:rtl w:val="0"/>
              </w:rPr>
            </w:r>
          </w:p>
        </w:tc>
      </w:tr>
      <w:tr>
        <w:tc>
          <w:tcPr>
            <w:shd w:fill="auto" w:val="clear"/>
          </w:tcPr>
          <w:p w:rsidR="00000000" w:rsidDel="00000000" w:rsidP="00000000" w:rsidRDefault="00000000" w:rsidRPr="00000000" w14:paraId="00000017">
            <w:pPr>
              <w:widowControl w:val="0"/>
              <w:spacing w:line="241" w:lineRule="auto"/>
              <w:ind w:right="64"/>
              <w:jc w:val="both"/>
              <w:rPr>
                <w:rFonts w:ascii="Verdana" w:cs="Verdana" w:eastAsia="Verdana" w:hAnsi="Verdana"/>
                <w:sz w:val="20"/>
                <w:szCs w:val="20"/>
              </w:rPr>
            </w:pPr>
            <w:r w:rsidDel="00000000" w:rsidR="00000000" w:rsidRPr="00000000">
              <w:rPr>
                <w:rFonts w:ascii="Arial Unicode MS" w:cs="Arial Unicode MS" w:eastAsia="Arial Unicode MS" w:hAnsi="Arial Unicode MS"/>
                <w:sz w:val="20"/>
                <w:szCs w:val="20"/>
                <w:rtl w:val="0"/>
              </w:rPr>
              <w:t xml:space="preserve">☐ Metal</w:t>
            </w:r>
          </w:p>
        </w:tc>
        <w:tc>
          <w:tcPr>
            <w:shd w:fill="auto" w:val="clear"/>
          </w:tcPr>
          <w:p w:rsidR="00000000" w:rsidDel="00000000" w:rsidP="00000000" w:rsidRDefault="00000000" w:rsidRPr="00000000" w14:paraId="00000018">
            <w:pPr>
              <w:widowControl w:val="0"/>
              <w:spacing w:line="241" w:lineRule="auto"/>
              <w:ind w:right="64"/>
              <w:jc w:val="both"/>
              <w:rPr>
                <w:rFonts w:ascii="Verdana" w:cs="Verdana" w:eastAsia="Verdana" w:hAnsi="Verdana"/>
                <w:sz w:val="20"/>
                <w:szCs w:val="20"/>
              </w:rPr>
            </w:pPr>
            <w:r w:rsidDel="00000000" w:rsidR="00000000" w:rsidRPr="00000000">
              <w:rPr>
                <w:rFonts w:ascii="Verdana" w:cs="Verdana" w:eastAsia="Verdana" w:hAnsi="Verdana"/>
                <w:sz w:val="20"/>
                <w:szCs w:val="20"/>
                <w:highlight w:val="yellow"/>
                <w:rtl w:val="0"/>
              </w:rPr>
              <w:t xml:space="preserve"> [  ]  </w:t>
            </w:r>
            <w:r w:rsidDel="00000000" w:rsidR="00000000" w:rsidRPr="00000000">
              <w:rPr>
                <w:rFonts w:ascii="Verdana" w:cs="Verdana" w:eastAsia="Verdana" w:hAnsi="Verdana"/>
                <w:sz w:val="20"/>
                <w:szCs w:val="20"/>
                <w:rtl w:val="0"/>
              </w:rPr>
              <w:t xml:space="preserve">toneladas</w:t>
            </w:r>
          </w:p>
        </w:tc>
        <w:tc>
          <w:tcPr>
            <w:shd w:fill="auto" w:val="clear"/>
          </w:tcPr>
          <w:p w:rsidR="00000000" w:rsidDel="00000000" w:rsidP="00000000" w:rsidRDefault="00000000" w:rsidRPr="00000000" w14:paraId="00000019">
            <w:pPr>
              <w:widowControl w:val="0"/>
              <w:spacing w:line="241" w:lineRule="auto"/>
              <w:ind w:right="64"/>
              <w:jc w:val="both"/>
              <w:rPr>
                <w:rFonts w:ascii="Verdana" w:cs="Verdana" w:eastAsia="Verdana" w:hAnsi="Verdana"/>
                <w:sz w:val="20"/>
                <w:szCs w:val="20"/>
                <w:highlight w:val="yellow"/>
              </w:rPr>
            </w:pPr>
            <w:r w:rsidDel="00000000" w:rsidR="00000000" w:rsidRPr="00000000">
              <w:rPr>
                <w:rtl w:val="0"/>
              </w:rPr>
            </w:r>
          </w:p>
        </w:tc>
        <w:tc>
          <w:tcPr>
            <w:shd w:fill="auto" w:val="clear"/>
          </w:tcPr>
          <w:p w:rsidR="00000000" w:rsidDel="00000000" w:rsidP="00000000" w:rsidRDefault="00000000" w:rsidRPr="00000000" w14:paraId="0000001A">
            <w:pPr>
              <w:widowControl w:val="0"/>
              <w:spacing w:line="241" w:lineRule="auto"/>
              <w:ind w:right="64"/>
              <w:jc w:val="both"/>
              <w:rPr>
                <w:rFonts w:ascii="Verdana" w:cs="Verdana" w:eastAsia="Verdana" w:hAnsi="Verdana"/>
                <w:sz w:val="20"/>
                <w:szCs w:val="20"/>
                <w:highlight w:val="yellow"/>
              </w:rPr>
            </w:pPr>
            <w:r w:rsidDel="00000000" w:rsidR="00000000" w:rsidRPr="00000000">
              <w:rPr>
                <w:rtl w:val="0"/>
              </w:rPr>
            </w:r>
          </w:p>
        </w:tc>
      </w:tr>
    </w:tbl>
    <w:p w:rsidR="00000000" w:rsidDel="00000000" w:rsidP="00000000" w:rsidRDefault="00000000" w:rsidRPr="00000000" w14:paraId="0000001B">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C">
      <w:pPr>
        <w:spacing w:after="20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Declaro que os dados acima representam pelos menos 22% da massa de embalagens comercializada no Estado do Mato Grosso do Sul.</w:t>
      </w:r>
    </w:p>
    <w:p w:rsidR="00000000" w:rsidDel="00000000" w:rsidP="00000000" w:rsidRDefault="00000000" w:rsidRPr="00000000" w14:paraId="0000001D">
      <w:pPr>
        <w:spacing w:after="20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Declaro, por fim, que a massa indicada acima é de minha total e irrestrita responsabilidade, e que foram consideradas, para tanto, todas as embalagens (primárias, secundárias e terciárias) envolvidas.</w:t>
      </w:r>
    </w:p>
    <w:p w:rsidR="00000000" w:rsidDel="00000000" w:rsidP="00000000" w:rsidRDefault="00000000" w:rsidRPr="00000000" w14:paraId="0000001E">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Confirmo a aquisição dos Certificados de Reciclagem (CRE), para compensação da massa de embalagens indicada, através do investimento total indicado acima, com pagamento via boleto,cartão de crédito ou depósito em conta corrente de titularidade da eu</w:t>
      </w:r>
      <w:r w:rsidDel="00000000" w:rsidR="00000000" w:rsidRPr="00000000">
        <w:rPr>
          <w:rFonts w:ascii="Verdana" w:cs="Verdana" w:eastAsia="Verdana" w:hAnsi="Verdana"/>
          <w:b w:val="1"/>
          <w:sz w:val="20"/>
          <w:szCs w:val="20"/>
          <w:rtl w:val="0"/>
        </w:rPr>
        <w:t xml:space="preserve">reciclo</w:t>
      </w:r>
      <w:r w:rsidDel="00000000" w:rsidR="00000000" w:rsidRPr="00000000">
        <w:rPr>
          <w:rFonts w:ascii="Verdana" w:cs="Verdana" w:eastAsia="Verdana" w:hAnsi="Verdana"/>
          <w:sz w:val="20"/>
          <w:szCs w:val="20"/>
          <w:rtl w:val="0"/>
        </w:rPr>
        <w:t xml:space="preserve"> , no Banco Itaú, Agência 4465, Conta-Corrente no 12767-0.</w:t>
      </w:r>
    </w:p>
    <w:p w:rsidR="00000000" w:rsidDel="00000000" w:rsidP="00000000" w:rsidRDefault="00000000" w:rsidRPr="00000000" w14:paraId="0000001F">
      <w:pPr>
        <w:spacing w:after="20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0">
      <w:pPr>
        <w:jc w:val="both"/>
        <w:rPr>
          <w:rFonts w:ascii="Verdana" w:cs="Verdana" w:eastAsia="Verdana" w:hAnsi="Verdana"/>
          <w:color w:val="ff0000"/>
          <w:sz w:val="20"/>
          <w:szCs w:val="20"/>
          <w:highlight w:val="yellow"/>
        </w:rPr>
      </w:pPr>
      <w:r w:rsidDel="00000000" w:rsidR="00000000" w:rsidRPr="00000000">
        <w:rPr>
          <w:rFonts w:ascii="Verdana" w:cs="Verdana" w:eastAsia="Verdana" w:hAnsi="Verdana"/>
          <w:b w:val="1"/>
          <w:sz w:val="20"/>
          <w:szCs w:val="20"/>
          <w:rtl w:val="0"/>
        </w:rPr>
        <w:t xml:space="preserve">E-mail de contato: </w:t>
      </w:r>
      <w:r w:rsidDel="00000000" w:rsidR="00000000" w:rsidRPr="00000000">
        <w:rPr>
          <w:rFonts w:ascii="Verdana" w:cs="Verdana" w:eastAsia="Verdana" w:hAnsi="Verdana"/>
          <w:color w:val="ff0000"/>
          <w:sz w:val="20"/>
          <w:szCs w:val="20"/>
          <w:highlight w:val="yellow"/>
          <w:rtl w:val="0"/>
        </w:rPr>
        <w:t xml:space="preserve">XXXXXXXXXXX</w:t>
      </w:r>
      <w:r w:rsidDel="00000000" w:rsidR="00000000" w:rsidRPr="00000000">
        <w:rPr>
          <w:rtl w:val="0"/>
        </w:rPr>
      </w:r>
    </w:p>
    <w:p w:rsidR="00000000" w:rsidDel="00000000" w:rsidP="00000000" w:rsidRDefault="00000000" w:rsidRPr="00000000" w14:paraId="00000021">
      <w:pPr>
        <w:spacing w:after="200" w:lineRule="auto"/>
        <w:jc w:val="both"/>
        <w:rPr>
          <w:rFonts w:ascii="Verdana" w:cs="Verdana" w:eastAsia="Verdana" w:hAnsi="Verdana"/>
          <w:color w:val="ff0000"/>
          <w:sz w:val="20"/>
          <w:szCs w:val="20"/>
          <w:highlight w:val="yellow"/>
        </w:rPr>
      </w:pPr>
      <w:r w:rsidDel="00000000" w:rsidR="00000000" w:rsidRPr="00000000">
        <w:rPr>
          <w:rFonts w:ascii="Verdana" w:cs="Verdana" w:eastAsia="Verdana" w:hAnsi="Verdana"/>
          <w:b w:val="1"/>
          <w:sz w:val="20"/>
          <w:szCs w:val="20"/>
          <w:rtl w:val="0"/>
        </w:rPr>
        <w:t xml:space="preserve">Telefone de contato:</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color w:val="ff0000"/>
          <w:sz w:val="20"/>
          <w:szCs w:val="20"/>
          <w:highlight w:val="yellow"/>
          <w:rtl w:val="0"/>
        </w:rPr>
        <w:t xml:space="preserve">XXXXXXXXXXX</w:t>
      </w:r>
    </w:p>
    <w:p w:rsidR="00000000" w:rsidDel="00000000" w:rsidP="00000000" w:rsidRDefault="00000000" w:rsidRPr="00000000" w14:paraId="00000022">
      <w:pPr>
        <w:spacing w:after="200" w:lineRule="auto"/>
        <w:jc w:val="both"/>
        <w:rPr>
          <w:rFonts w:ascii="Verdana" w:cs="Verdana" w:eastAsia="Verdana" w:hAnsi="Verdana"/>
          <w:color w:val="ff0000"/>
          <w:sz w:val="20"/>
          <w:szCs w:val="20"/>
          <w:highlight w:val="yellow"/>
        </w:rPr>
      </w:pPr>
      <w:r w:rsidDel="00000000" w:rsidR="00000000" w:rsidRPr="00000000">
        <w:rPr>
          <w:rtl w:val="0"/>
        </w:rPr>
      </w:r>
    </w:p>
    <w:p w:rsidR="00000000" w:rsidDel="00000000" w:rsidP="00000000" w:rsidRDefault="00000000" w:rsidRPr="00000000" w14:paraId="00000023">
      <w:pPr>
        <w:jc w:val="center"/>
        <w:rPr>
          <w:sz w:val="20"/>
          <w:szCs w:val="20"/>
        </w:rPr>
      </w:pPr>
      <w:r w:rsidDel="00000000" w:rsidR="00000000" w:rsidRPr="00000000">
        <w:rPr>
          <w:sz w:val="20"/>
          <w:szCs w:val="20"/>
          <w:rtl w:val="0"/>
        </w:rPr>
        <w:t xml:space="preserve">_____________________________________</w:t>
      </w:r>
    </w:p>
    <w:p w:rsidR="00000000" w:rsidDel="00000000" w:rsidP="00000000" w:rsidRDefault="00000000" w:rsidRPr="00000000" w14:paraId="00000024">
      <w:pPr>
        <w:jc w:val="left"/>
        <w:rPr>
          <w:sz w:val="20"/>
          <w:szCs w:val="20"/>
        </w:rPr>
      </w:pPr>
      <w:r w:rsidDel="00000000" w:rsidR="00000000" w:rsidRPr="00000000">
        <w:rPr>
          <w:sz w:val="20"/>
          <w:szCs w:val="20"/>
          <w:rtl w:val="0"/>
        </w:rPr>
        <w:t xml:space="preserve">                                            Nome: </w:t>
      </w:r>
      <w:r w:rsidDel="00000000" w:rsidR="00000000" w:rsidRPr="00000000">
        <w:rPr>
          <w:rFonts w:ascii="Verdana" w:cs="Verdana" w:eastAsia="Verdana" w:hAnsi="Verdana"/>
          <w:color w:val="ff0000"/>
          <w:sz w:val="20"/>
          <w:szCs w:val="20"/>
          <w:highlight w:val="yellow"/>
          <w:rtl w:val="0"/>
        </w:rPr>
        <w:t xml:space="preserve">XXXXXXXXXXX</w:t>
      </w:r>
      <w:r w:rsidDel="00000000" w:rsidR="00000000" w:rsidRPr="00000000">
        <w:rPr>
          <w:rtl w:val="0"/>
        </w:rPr>
      </w:r>
    </w:p>
    <w:p w:rsidR="00000000" w:rsidDel="00000000" w:rsidP="00000000" w:rsidRDefault="00000000" w:rsidRPr="00000000" w14:paraId="00000025">
      <w:pPr>
        <w:jc w:val="left"/>
        <w:rPr>
          <w:sz w:val="20"/>
          <w:szCs w:val="20"/>
        </w:rPr>
      </w:pPr>
      <w:r w:rsidDel="00000000" w:rsidR="00000000" w:rsidRPr="00000000">
        <w:rPr>
          <w:sz w:val="20"/>
          <w:szCs w:val="20"/>
          <w:rtl w:val="0"/>
        </w:rPr>
        <w:t xml:space="preserve">                                            Cargo: </w:t>
      </w:r>
      <w:r w:rsidDel="00000000" w:rsidR="00000000" w:rsidRPr="00000000">
        <w:rPr>
          <w:rFonts w:ascii="Verdana" w:cs="Verdana" w:eastAsia="Verdana" w:hAnsi="Verdana"/>
          <w:color w:val="ff0000"/>
          <w:sz w:val="20"/>
          <w:szCs w:val="20"/>
          <w:highlight w:val="yellow"/>
          <w:rtl w:val="0"/>
        </w:rPr>
        <w:t xml:space="preserve">XXXXXXXXXXX</w:t>
      </w: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right"/>
      <w:rPr/>
    </w:pPr>
    <w:r w:rsidDel="00000000" w:rsidR="00000000" w:rsidRPr="00000000">
      <w:rPr/>
      <w:drawing>
        <wp:inline distB="114300" distT="114300" distL="114300" distR="114300">
          <wp:extent cx="852488" cy="8524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52488" cy="8524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